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D03B4" w14:textId="5CA5A2A7" w:rsidR="00015D5A" w:rsidRPr="00015D5A" w:rsidRDefault="00015D5A" w:rsidP="001F64C7">
      <w:pPr>
        <w:ind w:left="-15" w:right="0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Технология социального развития </w:t>
      </w:r>
      <w:r w:rsidR="001F64C7">
        <w:rPr>
          <w:color w:val="FF0000"/>
          <w:sz w:val="36"/>
          <w:szCs w:val="36"/>
        </w:rPr>
        <w:t xml:space="preserve">детей дошкольного </w:t>
      </w:r>
      <w:bookmarkStart w:id="0" w:name="_GoBack"/>
      <w:r w:rsidR="001F64C7">
        <w:rPr>
          <w:color w:val="FF0000"/>
          <w:sz w:val="36"/>
          <w:szCs w:val="36"/>
        </w:rPr>
        <w:t>возраста средствами обучения ОБЖ</w:t>
      </w:r>
    </w:p>
    <w:bookmarkEnd w:id="0"/>
    <w:p w14:paraId="2A19CFA9" w14:textId="1872EA23" w:rsidR="00015D5A" w:rsidRDefault="00015D5A" w:rsidP="00015D5A">
      <w:pPr>
        <w:ind w:left="-15" w:right="0"/>
      </w:pPr>
      <w:r>
        <w:t xml:space="preserve">Проблема безопасности жизнедеятельности человека признается во всем мире. ООН называет эту проблему одной из приоритетных в научных исследованиях. Защита человека от негативных воздействий антропогенного и естественного происхождения, достижение комфортных условий жизнедеятельности - первостепенные задачи нашей страны. Особую тревогу мы испытываем за самых беззащитных граждан - маленьких детей. Задача взрослых (педагогов и родителей) состоит не только в том, чтобы оберегать и защищать ребёнка, но и в том, чтобы подготовить его встрече с различными ложными, а порой опасными жизненными ситуациями. Становится очевидным, что ключевая роль в обеспечении национальной безопасности любого государства и жизнедеятельности отдельной личности и общества принадлежит образованию. </w:t>
      </w:r>
    </w:p>
    <w:p w14:paraId="28CE6D95" w14:textId="77777777" w:rsidR="00015D5A" w:rsidRDefault="00015D5A" w:rsidP="00015D5A">
      <w:pPr>
        <w:ind w:left="-15" w:right="0"/>
      </w:pPr>
      <w:r>
        <w:t xml:space="preserve">Социальное развитие - многоаспектное явление, включающее и процесс приобщения к основам безопасности жизнедеятельности. В этом плане актуальны задачи, связанные не только с сообщением знаний о безопасности жизнедеятельности и выработке умений адаптироваться в различных ситуациях, но и формированием осознанного отношения к принятию имеющихся и сложившихся в обществе ценностей. Социальное развитие предполагает познание ребенком сверстника и взрослого, сформированность коммуникативных навыков. Оно характеризуется уровнем освоения детьми различных норм и правил поведения. По мере освоения таких правил и норм дети начинают регулировать свое поведение. В период от 5 до 7 лет ребенок открыт по отношению с существующим в обществе нормативным социокультурным представлениям. Усвоение норм и правил, стремление следовать образцам позволяют ему легко «врасти» в ту культуру, в которой он живет. Внутреннее эмоциональное отношение ребенка к окружающей действительности формируется из его практических взаимодействий с этой действительностью, и новые эмоции возникают и развиваются в процессе его чувственно-предметной деятельности. </w:t>
      </w:r>
    </w:p>
    <w:p w14:paraId="124EA567" w14:textId="77777777" w:rsidR="00015D5A" w:rsidRDefault="00015D5A" w:rsidP="00015D5A">
      <w:pPr>
        <w:ind w:left="-15" w:right="0"/>
      </w:pPr>
      <w:r>
        <w:lastRenderedPageBreak/>
        <w:t xml:space="preserve">Под культурой безопасности жизнедеятельности ребенка ученые подразумевают совокупность трех компонентов: осознанного отношения к жизни и здоровью человека, знаний о безопасности жизнедеятельности человека и умений оберегать, поддерживать свои жизнь и здоровье. </w:t>
      </w:r>
    </w:p>
    <w:p w14:paraId="6E2C23B3" w14:textId="77777777" w:rsidR="00015D5A" w:rsidRDefault="00015D5A" w:rsidP="00015D5A">
      <w:pPr>
        <w:ind w:left="-15" w:right="0"/>
      </w:pPr>
      <w:r>
        <w:t xml:space="preserve">Таким образом, по мере изменений условий жизни человека, по мере возрастания модернизации, изменяются правила безопасности жизнедеятельности человека, они усложняются, и все более требуют повышенного изучения и обучения им детей. </w:t>
      </w:r>
    </w:p>
    <w:p w14:paraId="2E628E94" w14:textId="77777777" w:rsidR="00015D5A" w:rsidRDefault="00015D5A" w:rsidP="00015D5A">
      <w:pPr>
        <w:ind w:left="-15" w:right="0"/>
      </w:pPr>
      <w:r>
        <w:t xml:space="preserve">Определить, правильно или неправильно ведёт себя человек в тех или иных обстоятельствах, очень сложно. </w:t>
      </w:r>
    </w:p>
    <w:p w14:paraId="160483AF" w14:textId="77777777" w:rsidR="00015D5A" w:rsidRDefault="00015D5A" w:rsidP="00015D5A">
      <w:pPr>
        <w:ind w:left="-1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499C68" wp14:editId="15020179">
                <wp:simplePos x="0" y="0"/>
                <wp:positionH relativeFrom="page">
                  <wp:posOffset>304800</wp:posOffset>
                </wp:positionH>
                <wp:positionV relativeFrom="page">
                  <wp:posOffset>323037</wp:posOffset>
                </wp:positionV>
                <wp:extent cx="18288" cy="10047478"/>
                <wp:effectExtent l="0" t="0" r="0" b="0"/>
                <wp:wrapSquare wrapText="bothSides"/>
                <wp:docPr id="9225" name="Group 9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10047478"/>
                          <a:chOff x="0" y="0"/>
                          <a:chExt cx="18288" cy="10047478"/>
                        </a:xfrm>
                      </wpg:grpSpPr>
                      <wps:wsp>
                        <wps:cNvPr id="11349" name="Shape 11349"/>
                        <wps:cNvSpPr/>
                        <wps:spPr>
                          <a:xfrm>
                            <a:off x="0" y="0"/>
                            <a:ext cx="9144" cy="10047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74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7478"/>
                                </a:lnTo>
                                <a:lnTo>
                                  <a:pt x="0" y="100474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0" name="Shape 11350"/>
                        <wps:cNvSpPr/>
                        <wps:spPr>
                          <a:xfrm>
                            <a:off x="6096" y="0"/>
                            <a:ext cx="9144" cy="10047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74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7478"/>
                                </a:lnTo>
                                <a:lnTo>
                                  <a:pt x="0" y="100474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1" name="Shape 11351"/>
                        <wps:cNvSpPr/>
                        <wps:spPr>
                          <a:xfrm>
                            <a:off x="12192" y="0"/>
                            <a:ext cx="9144" cy="10047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74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7478"/>
                                </a:lnTo>
                                <a:lnTo>
                                  <a:pt x="0" y="100474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301573" id="Group 9225" o:spid="_x0000_s1026" style="position:absolute;margin-left:24pt;margin-top:25.45pt;width:1.45pt;height:791.15pt;z-index:251659264;mso-position-horizontal-relative:page;mso-position-vertical-relative:page" coordsize="182,100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">
                <v:shape id="Shape 11349" o:spid="_x0000_s1027" style="position:absolute;width:91;height:100474;visibility:visible;mso-wrap-style:square;v-text-anchor:top" coordsize="9144,10047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" path="m,l9144,r,10047478l,10047478,,e" fillcolor="#0070c0" stroked="f" strokeweight="0">
                  <v:stroke miterlimit="83231f" joinstyle="miter"/>
                  <v:path arrowok="t" textboxrect="0,0,9144,10047478"/>
                </v:shape>
                <v:shape id="Shape 11350" o:spid="_x0000_s1028" style="position:absolute;left:60;width:92;height:100474;visibility:visible;mso-wrap-style:square;v-text-anchor:top" coordsize="9144,10047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" path="m,l9144,r,10047478l,10047478,,e" stroked="f" strokeweight="0">
                  <v:stroke miterlimit="83231f" joinstyle="miter"/>
                  <v:path arrowok="t" textboxrect="0,0,9144,10047478"/>
                </v:shape>
                <v:shape id="Shape 11351" o:spid="_x0000_s1029" style="position:absolute;left:121;width:92;height:100474;visibility:visible;mso-wrap-style:square;v-text-anchor:top" coordsize="9144,10047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" path="m,l9144,r,10047478l,10047478,,e" fillcolor="#0070c0" stroked="f" strokeweight="0">
                  <v:stroke miterlimit="83231f" joinstyle="miter"/>
                  <v:path arrowok="t" textboxrect="0,0,9144,10047478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FF4192" wp14:editId="438343DF">
                <wp:simplePos x="0" y="0"/>
                <wp:positionH relativeFrom="page">
                  <wp:posOffset>7238746</wp:posOffset>
                </wp:positionH>
                <wp:positionV relativeFrom="page">
                  <wp:posOffset>323037</wp:posOffset>
                </wp:positionV>
                <wp:extent cx="18542" cy="10047478"/>
                <wp:effectExtent l="0" t="0" r="0" b="0"/>
                <wp:wrapSquare wrapText="bothSides"/>
                <wp:docPr id="9226" name="Group 9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42" cy="10047478"/>
                          <a:chOff x="0" y="0"/>
                          <a:chExt cx="18542" cy="10047478"/>
                        </a:xfrm>
                      </wpg:grpSpPr>
                      <wps:wsp>
                        <wps:cNvPr id="11355" name="Shape 11355"/>
                        <wps:cNvSpPr/>
                        <wps:spPr>
                          <a:xfrm>
                            <a:off x="12447" y="0"/>
                            <a:ext cx="9144" cy="10047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74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7478"/>
                                </a:lnTo>
                                <a:lnTo>
                                  <a:pt x="0" y="100474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6" name="Shape 11356"/>
                        <wps:cNvSpPr/>
                        <wps:spPr>
                          <a:xfrm>
                            <a:off x="6097" y="0"/>
                            <a:ext cx="9144" cy="10047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74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7478"/>
                                </a:lnTo>
                                <a:lnTo>
                                  <a:pt x="0" y="100474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7" name="Shape 11357"/>
                        <wps:cNvSpPr/>
                        <wps:spPr>
                          <a:xfrm>
                            <a:off x="0" y="0"/>
                            <a:ext cx="9144" cy="10047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74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7478"/>
                                </a:lnTo>
                                <a:lnTo>
                                  <a:pt x="0" y="100474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C29397" id="Group 9226" o:spid="_x0000_s1026" style="position:absolute;margin-left:570pt;margin-top:25.45pt;width:1.45pt;height:791.15pt;z-index:251660288;mso-position-horizontal-relative:page;mso-position-vertical-relative:page" coordsize="185,100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">
                <v:shape id="Shape 11355" o:spid="_x0000_s1027" style="position:absolute;left:124;width:91;height:100474;visibility:visible;mso-wrap-style:square;v-text-anchor:top" coordsize="9144,10047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" path="m,l9144,r,10047478l,10047478,,e" fillcolor="#0070c0" stroked="f" strokeweight="0">
                  <v:stroke miterlimit="83231f" joinstyle="miter"/>
                  <v:path arrowok="t" textboxrect="0,0,9144,10047478"/>
                </v:shape>
                <v:shape id="Shape 11356" o:spid="_x0000_s1028" style="position:absolute;left:60;width:92;height:100474;visibility:visible;mso-wrap-style:square;v-text-anchor:top" coordsize="9144,10047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" path="m,l9144,r,10047478l,10047478,,e" stroked="f" strokeweight="0">
                  <v:stroke miterlimit="83231f" joinstyle="miter"/>
                  <v:path arrowok="t" textboxrect="0,0,9144,10047478"/>
                </v:shape>
                <v:shape id="Shape 11357" o:spid="_x0000_s1029" style="position:absolute;width:91;height:100474;visibility:visible;mso-wrap-style:square;v-text-anchor:top" coordsize="9144,10047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" path="m,l9144,r,10047478l,10047478,,e" fillcolor="#0070c0" stroked="f" strokeweight="0">
                  <v:stroke miterlimit="83231f" joinstyle="miter"/>
                  <v:path arrowok="t" textboxrect="0,0,9144,10047478"/>
                </v:shape>
                <w10:wrap type="square" anchorx="page" anchory="page"/>
              </v:group>
            </w:pict>
          </mc:Fallback>
        </mc:AlternateContent>
      </w:r>
      <w:r>
        <w:t xml:space="preserve">Безопасность – это не просто сумма усвоенных знаний, а умение правильно вести себя в различных ситуациях. Кроме того, дети могут оказаться в непредсказуемой ситуации на улице и дома, поэтому главной задачей взрослых является стимулирование развития у них самостоятельности и ответственности. В связи с этим традиционные формы обучения, принятые в дошкольных образовательных учреждениях, могут использоваться лишь частично и больше внимания надо уделять организации различных видов деятельности, направленных на приобретение детьми определённого навыка поведения, опыта. Ведь всё чему мы учим детей, они должны уметь применять в реальной жизни, на практике. </w:t>
      </w:r>
    </w:p>
    <w:p w14:paraId="463C81BA" w14:textId="77777777" w:rsidR="00015D5A" w:rsidRDefault="00015D5A" w:rsidP="00015D5A">
      <w:pPr>
        <w:ind w:left="-15" w:right="0"/>
      </w:pPr>
      <w:r>
        <w:t xml:space="preserve">Социологи отмечают актуальность темы обеспечения безопасности жизнедеятельности детей, как процесса усвоения всеми членами общества комплекса знаний, понятий, </w:t>
      </w:r>
      <w:proofErr w:type="gramStart"/>
      <w:r>
        <w:t>ценностей</w:t>
      </w:r>
      <w:proofErr w:type="gramEnd"/>
      <w:r>
        <w:t xml:space="preserve"> обеспечивающих правила поведения в опасной обстановке или ситуации и передачи своего опыта подрастающему поколению. Чтобы обеспечить безопасность детей, им необходимо овладеть некоторыми знаниями и умениями, такими как: наблюдательность, умение анализировать свои ошибки, которые привели к неприятностям, умение предвидеть возможные последствия тех или иных своих поступков, а также овладение навыками грамотных действий в случае проявления опасностей. Данной проблемой занимались такие ученые, как: </w:t>
      </w:r>
      <w:proofErr w:type="spellStart"/>
      <w:r>
        <w:t>Н.К.Иванова</w:t>
      </w:r>
      <w:proofErr w:type="spellEnd"/>
      <w:r>
        <w:t xml:space="preserve">, И.Я. Лесгафт, </w:t>
      </w:r>
      <w:proofErr w:type="gramStart"/>
      <w:r>
        <w:t>Л.Г</w:t>
      </w:r>
      <w:proofErr w:type="gramEnd"/>
      <w:r>
        <w:t xml:space="preserve"> Татарникова, И.К. Топорников, З.И. </w:t>
      </w:r>
      <w:proofErr w:type="spellStart"/>
      <w:r>
        <w:t>Береснева</w:t>
      </w:r>
      <w:proofErr w:type="spellEnd"/>
      <w:r>
        <w:t xml:space="preserve">, Н.Н. </w:t>
      </w:r>
      <w:proofErr w:type="spellStart"/>
      <w:r>
        <w:t>Поддъяков</w:t>
      </w:r>
      <w:proofErr w:type="spellEnd"/>
      <w:r>
        <w:t xml:space="preserve"> и др. </w:t>
      </w:r>
    </w:p>
    <w:p w14:paraId="03528560" w14:textId="77777777" w:rsidR="00015D5A" w:rsidRDefault="00015D5A" w:rsidP="00015D5A">
      <w:pPr>
        <w:pStyle w:val="1"/>
        <w:ind w:left="355"/>
      </w:pPr>
      <w:r>
        <w:lastRenderedPageBreak/>
        <w:t>ОСНОВНЫЕ ПРИНЦИПЫ РАБОТЫ</w:t>
      </w:r>
      <w:r>
        <w:rPr>
          <w:rFonts w:ascii="Arial" w:eastAsia="Arial" w:hAnsi="Arial" w:cs="Arial"/>
          <w:b w:val="0"/>
          <w:sz w:val="21"/>
        </w:rPr>
        <w:t xml:space="preserve"> </w:t>
      </w:r>
      <w:r>
        <w:t>ПО ВОСПИТАНИЮ У ДЕТЕЙ НАВЫКОВ БЕЗОПАСНОГО ПОВЕДЕНИЯ</w:t>
      </w:r>
      <w:r>
        <w:rPr>
          <w:rFonts w:ascii="Arial" w:eastAsia="Arial" w:hAnsi="Arial" w:cs="Arial"/>
          <w:b w:val="0"/>
          <w:sz w:val="21"/>
        </w:rPr>
        <w:t xml:space="preserve"> </w:t>
      </w:r>
    </w:p>
    <w:p w14:paraId="0FD35C7D" w14:textId="77777777" w:rsidR="00015D5A" w:rsidRDefault="00015D5A" w:rsidP="00015D5A">
      <w:pPr>
        <w:numPr>
          <w:ilvl w:val="0"/>
          <w:numId w:val="1"/>
        </w:numPr>
        <w:spacing w:after="4" w:line="251" w:lineRule="auto"/>
        <w:ind w:right="0" w:hanging="360"/>
      </w:pPr>
      <w:r>
        <w:t>Не механическое заучивание детьми правил безопасного поведения, а воспитание у них навыков безопасного поведения в окружающей обстановке;</w:t>
      </w:r>
      <w:r>
        <w:rPr>
          <w:rFonts w:ascii="Arial" w:eastAsia="Arial" w:hAnsi="Arial" w:cs="Arial"/>
          <w:sz w:val="21"/>
        </w:rPr>
        <w:t xml:space="preserve"> </w:t>
      </w:r>
    </w:p>
    <w:p w14:paraId="3A8FEC1F" w14:textId="77777777" w:rsidR="00015D5A" w:rsidRDefault="00015D5A" w:rsidP="00015D5A">
      <w:pPr>
        <w:numPr>
          <w:ilvl w:val="0"/>
          <w:numId w:val="1"/>
        </w:numPr>
        <w:spacing w:after="33" w:line="251" w:lineRule="auto"/>
        <w:ind w:right="0" w:hanging="360"/>
      </w:pPr>
      <w:r>
        <w:t>Воспитатели и родители не должны ограничиваться словами и показом картинок. С детьми надо рассматривать и анализировать различные жизненные ситуации, если возможно, проигрывать их в реальной обстановке;</w:t>
      </w:r>
      <w:r>
        <w:rPr>
          <w:rFonts w:ascii="Arial" w:eastAsia="Arial" w:hAnsi="Arial" w:cs="Arial"/>
          <w:sz w:val="21"/>
        </w:rPr>
        <w:t xml:space="preserve"> </w:t>
      </w:r>
    </w:p>
    <w:p w14:paraId="3E624165" w14:textId="77777777" w:rsidR="00015D5A" w:rsidRDefault="00015D5A" w:rsidP="00015D5A">
      <w:pPr>
        <w:numPr>
          <w:ilvl w:val="0"/>
          <w:numId w:val="1"/>
        </w:numPr>
        <w:spacing w:after="4" w:line="251" w:lineRule="auto"/>
        <w:ind w:right="0" w:hanging="360"/>
      </w:pPr>
      <w:r>
        <w:t>Занятия проводить не только по плану, а использовать каждую возможность, в процессе игр, прогулок и т.д., чтобы помочь детям полностью усвоить правила, обращать внимание детей на ту или иную сторону правил;</w:t>
      </w:r>
      <w:r>
        <w:rPr>
          <w:rFonts w:ascii="Arial" w:eastAsia="Arial" w:hAnsi="Arial" w:cs="Arial"/>
          <w:sz w:val="21"/>
        </w:rPr>
        <w:t xml:space="preserve"> </w:t>
      </w:r>
    </w:p>
    <w:p w14:paraId="5A739B41" w14:textId="77777777" w:rsidR="00015D5A" w:rsidRDefault="00015D5A" w:rsidP="00015D5A">
      <w:pPr>
        <w:numPr>
          <w:ilvl w:val="0"/>
          <w:numId w:val="1"/>
        </w:numPr>
        <w:spacing w:after="4" w:line="251" w:lineRule="auto"/>
        <w:ind w:right="0" w:hanging="360"/>
      </w:pPr>
      <w:r>
        <w:t>Развивать ребенка: его координацию, внимание, наблюдательность, реакцию и т.д. Эти качества очень нужны и для безопасного поведения.</w:t>
      </w:r>
      <w:r>
        <w:rPr>
          <w:rFonts w:ascii="Arial" w:eastAsia="Arial" w:hAnsi="Arial" w:cs="Arial"/>
          <w:sz w:val="21"/>
        </w:rPr>
        <w:t xml:space="preserve"> </w:t>
      </w:r>
    </w:p>
    <w:p w14:paraId="2017E51B" w14:textId="77777777" w:rsidR="00015D5A" w:rsidRDefault="00015D5A" w:rsidP="00015D5A">
      <w:pPr>
        <w:spacing w:after="57" w:line="259" w:lineRule="auto"/>
        <w:ind w:right="0" w:firstLine="0"/>
        <w:jc w:val="left"/>
      </w:pPr>
      <w:r>
        <w:rPr>
          <w:rFonts w:ascii="Arial" w:eastAsia="Arial" w:hAnsi="Arial" w:cs="Arial"/>
          <w:sz w:val="21"/>
        </w:rPr>
        <w:t xml:space="preserve"> </w:t>
      </w:r>
    </w:p>
    <w:p w14:paraId="02A7EFFA" w14:textId="2154AFEC" w:rsidR="008276E0" w:rsidRDefault="008276E0"/>
    <w:p w14:paraId="48EDB837" w14:textId="62C0FAC2" w:rsidR="00015D5A" w:rsidRDefault="00015D5A"/>
    <w:p w14:paraId="2060CA15" w14:textId="3C3546CB" w:rsidR="00015D5A" w:rsidRDefault="00015D5A"/>
    <w:p w14:paraId="62E9B84E" w14:textId="3B506B04" w:rsidR="00015D5A" w:rsidRDefault="00015D5A"/>
    <w:p w14:paraId="17265AC3" w14:textId="3574AA4E" w:rsidR="00015D5A" w:rsidRDefault="00015D5A"/>
    <w:p w14:paraId="57B64668" w14:textId="06B7D5FB" w:rsidR="00015D5A" w:rsidRDefault="00015D5A"/>
    <w:p w14:paraId="5598BBA0" w14:textId="5F62C0DD" w:rsidR="00015D5A" w:rsidRDefault="00015D5A"/>
    <w:p w14:paraId="6A8DD305" w14:textId="5DE566DE" w:rsidR="00015D5A" w:rsidRDefault="00015D5A"/>
    <w:p w14:paraId="44A83CBF" w14:textId="052F4D06" w:rsidR="00015D5A" w:rsidRDefault="00015D5A"/>
    <w:p w14:paraId="02AA864C" w14:textId="62EEBE0A" w:rsidR="00015D5A" w:rsidRDefault="00015D5A"/>
    <w:p w14:paraId="7BFD7AD2" w14:textId="465DBE6E" w:rsidR="00015D5A" w:rsidRDefault="00015D5A"/>
    <w:p w14:paraId="155F4A6B" w14:textId="03B6B727" w:rsidR="00015D5A" w:rsidRDefault="00015D5A"/>
    <w:p w14:paraId="139D0333" w14:textId="09907F91" w:rsidR="00015D5A" w:rsidRDefault="00015D5A"/>
    <w:p w14:paraId="077A8E75" w14:textId="03B7DB80" w:rsidR="00015D5A" w:rsidRDefault="00015D5A"/>
    <w:p w14:paraId="3F6C6B6E" w14:textId="3D624210" w:rsidR="00015D5A" w:rsidRDefault="00015D5A"/>
    <w:p w14:paraId="7D8D3740" w14:textId="2D8D917B" w:rsidR="00015D5A" w:rsidRDefault="00015D5A"/>
    <w:p w14:paraId="2B12DFA5" w14:textId="21845FB9" w:rsidR="00015D5A" w:rsidRDefault="00015D5A">
      <w:r>
        <w:t>Планирование развитие детей дошкольного возраста средствами ОБЖ</w:t>
      </w:r>
    </w:p>
    <w:p w14:paraId="1DF4D4BD" w14:textId="77777777" w:rsidR="00015D5A" w:rsidRDefault="00015D5A" w:rsidP="00015D5A">
      <w:pPr>
        <w:spacing w:after="0"/>
        <w:ind w:left="-5" w:hanging="10"/>
      </w:pPr>
      <w:r>
        <w:rPr>
          <w:b/>
          <w:sz w:val="27"/>
        </w:rPr>
        <w:t xml:space="preserve">Актуальность </w:t>
      </w:r>
    </w:p>
    <w:p w14:paraId="54922B07" w14:textId="77777777" w:rsidR="00015D5A" w:rsidRDefault="00015D5A" w:rsidP="00015D5A">
      <w:pPr>
        <w:spacing w:after="25"/>
        <w:ind w:left="283"/>
      </w:pPr>
      <w:r>
        <w:rPr>
          <w:sz w:val="27"/>
        </w:rPr>
        <w:t xml:space="preserve"> </w:t>
      </w:r>
    </w:p>
    <w:p w14:paraId="0689999E" w14:textId="77777777" w:rsidR="00015D5A" w:rsidRDefault="00015D5A" w:rsidP="00015D5A">
      <w:pPr>
        <w:spacing w:after="5" w:line="251" w:lineRule="auto"/>
        <w:ind w:left="-15"/>
      </w:pPr>
      <w:r>
        <w:rPr>
          <w:sz w:val="27"/>
        </w:rPr>
        <w:t xml:space="preserve">   Знания эти формируются в процессе воспитания, следовательно, обучение детей обеспечению безопасности их жизнедеятельности является актуальной педагогической задачей, в решении которой должны принимать участие не только педагоги, но и родители, общественность, различные ведомственные структуры, которые ответственны за жизнь и здоровье граждан. Основы знаний по безопасности жизнедеятельности закладываются уже в дошкольном возрасте. Одной из основных задач в работе с дошкольниками старшего возраста является обучение правилам безопасного поведения.</w:t>
      </w:r>
      <w:r>
        <w:rPr>
          <w:rFonts w:ascii="Arial" w:eastAsia="Arial" w:hAnsi="Arial" w:cs="Arial"/>
          <w:sz w:val="21"/>
        </w:rPr>
        <w:t xml:space="preserve"> </w:t>
      </w:r>
    </w:p>
    <w:p w14:paraId="6E58FDB1" w14:textId="49BE9B2E" w:rsidR="00015D5A" w:rsidRDefault="00015D5A"/>
    <w:p w14:paraId="0FFF048A" w14:textId="77777777" w:rsidR="00015D5A" w:rsidRDefault="00015D5A" w:rsidP="00015D5A">
      <w:pPr>
        <w:spacing w:after="5" w:line="251" w:lineRule="auto"/>
        <w:ind w:left="-15"/>
      </w:pPr>
      <w:r>
        <w:rPr>
          <w:b/>
          <w:sz w:val="27"/>
        </w:rPr>
        <w:t>Цель</w:t>
      </w:r>
      <w:r>
        <w:rPr>
          <w:sz w:val="27"/>
        </w:rPr>
        <w:t xml:space="preserve"> – воспитание у воспитанников старшего дошкольного возраста, ответственного отношения к личной и общественной безопасности и формирование у них опыта безопасной жизнедеятельности.   </w:t>
      </w:r>
    </w:p>
    <w:p w14:paraId="455DC8CC" w14:textId="77777777" w:rsidR="00015D5A" w:rsidRDefault="00015D5A" w:rsidP="00015D5A">
      <w:pPr>
        <w:spacing w:after="42"/>
        <w:ind w:left="283"/>
      </w:pPr>
      <w:r>
        <w:rPr>
          <w:rFonts w:ascii="Arial" w:eastAsia="Arial" w:hAnsi="Arial" w:cs="Arial"/>
          <w:sz w:val="21"/>
        </w:rPr>
        <w:t xml:space="preserve"> </w:t>
      </w:r>
    </w:p>
    <w:p w14:paraId="39ED0976" w14:textId="77777777" w:rsidR="00015D5A" w:rsidRDefault="00015D5A" w:rsidP="00015D5A">
      <w:pPr>
        <w:spacing w:after="27"/>
        <w:ind w:left="293" w:hanging="10"/>
      </w:pPr>
      <w:r>
        <w:rPr>
          <w:b/>
          <w:sz w:val="27"/>
        </w:rPr>
        <w:t>Задачи:</w:t>
      </w:r>
      <w:r>
        <w:rPr>
          <w:rFonts w:ascii="Arial" w:eastAsia="Arial" w:hAnsi="Arial" w:cs="Arial"/>
          <w:sz w:val="21"/>
        </w:rPr>
        <w:t xml:space="preserve"> </w:t>
      </w:r>
    </w:p>
    <w:p w14:paraId="5590B50E" w14:textId="296EBDC5" w:rsidR="00015D5A" w:rsidRDefault="00015D5A" w:rsidP="00015D5A">
      <w:pPr>
        <w:spacing w:after="0"/>
        <w:ind w:left="-5" w:hanging="10"/>
      </w:pPr>
    </w:p>
    <w:p w14:paraId="2B7EB4FA" w14:textId="77777777" w:rsidR="00015D5A" w:rsidRDefault="00015D5A" w:rsidP="00015D5A">
      <w:pPr>
        <w:numPr>
          <w:ilvl w:val="0"/>
          <w:numId w:val="2"/>
        </w:numPr>
        <w:spacing w:after="12" w:line="250" w:lineRule="auto"/>
        <w:ind w:right="0" w:hanging="271"/>
      </w:pPr>
      <w:r>
        <w:rPr>
          <w:color w:val="333333"/>
          <w:sz w:val="27"/>
        </w:rPr>
        <w:t>Воспитывать уверенность в своих силах.</w:t>
      </w:r>
      <w:r>
        <w:rPr>
          <w:rFonts w:ascii="Arial" w:eastAsia="Arial" w:hAnsi="Arial" w:cs="Arial"/>
          <w:sz w:val="21"/>
        </w:rPr>
        <w:t xml:space="preserve"> </w:t>
      </w:r>
    </w:p>
    <w:p w14:paraId="36F19AF6" w14:textId="77777777" w:rsidR="00015D5A" w:rsidRDefault="00015D5A" w:rsidP="00015D5A">
      <w:pPr>
        <w:numPr>
          <w:ilvl w:val="0"/>
          <w:numId w:val="2"/>
        </w:numPr>
        <w:spacing w:after="12" w:line="250" w:lineRule="auto"/>
        <w:ind w:right="0" w:hanging="271"/>
      </w:pPr>
      <w:r>
        <w:rPr>
          <w:color w:val="333333"/>
          <w:sz w:val="27"/>
        </w:rPr>
        <w:t>Учить адекватно, осознанно действовать в любой обстановке.</w:t>
      </w:r>
      <w:r>
        <w:rPr>
          <w:rFonts w:ascii="Arial" w:eastAsia="Arial" w:hAnsi="Arial" w:cs="Arial"/>
          <w:sz w:val="21"/>
        </w:rPr>
        <w:t xml:space="preserve"> </w:t>
      </w:r>
    </w:p>
    <w:p w14:paraId="6DD2956C" w14:textId="77777777" w:rsidR="00015D5A" w:rsidRDefault="00015D5A" w:rsidP="00015D5A">
      <w:pPr>
        <w:numPr>
          <w:ilvl w:val="0"/>
          <w:numId w:val="2"/>
        </w:numPr>
        <w:spacing w:after="12" w:line="250" w:lineRule="auto"/>
        <w:ind w:right="0" w:hanging="271"/>
      </w:pPr>
      <w:r>
        <w:rPr>
          <w:color w:val="333333"/>
          <w:sz w:val="27"/>
        </w:rPr>
        <w:t>Формировать самостоятельность и ответственность.</w:t>
      </w:r>
      <w:r>
        <w:rPr>
          <w:rFonts w:ascii="Arial" w:eastAsia="Arial" w:hAnsi="Arial" w:cs="Arial"/>
          <w:sz w:val="21"/>
        </w:rPr>
        <w:t xml:space="preserve"> </w:t>
      </w:r>
    </w:p>
    <w:p w14:paraId="42BB4A11" w14:textId="77777777" w:rsidR="00015D5A" w:rsidRDefault="00015D5A" w:rsidP="00015D5A">
      <w:pPr>
        <w:numPr>
          <w:ilvl w:val="0"/>
          <w:numId w:val="2"/>
        </w:numPr>
        <w:spacing w:after="12" w:line="250" w:lineRule="auto"/>
        <w:ind w:right="0" w:hanging="271"/>
      </w:pPr>
      <w:r>
        <w:rPr>
          <w:color w:val="333333"/>
          <w:sz w:val="27"/>
        </w:rPr>
        <w:t>Помочь овладеть элементарными навыками поведения дома, на улице.</w:t>
      </w:r>
      <w:r>
        <w:rPr>
          <w:rFonts w:ascii="Arial" w:eastAsia="Arial" w:hAnsi="Arial" w:cs="Arial"/>
          <w:sz w:val="21"/>
        </w:rPr>
        <w:t xml:space="preserve"> </w:t>
      </w:r>
    </w:p>
    <w:p w14:paraId="26155581" w14:textId="77777777" w:rsidR="00015D5A" w:rsidRDefault="00015D5A" w:rsidP="00015D5A">
      <w:pPr>
        <w:numPr>
          <w:ilvl w:val="0"/>
          <w:numId w:val="2"/>
        </w:numPr>
        <w:spacing w:after="38" w:line="250" w:lineRule="auto"/>
        <w:ind w:right="0" w:hanging="271"/>
      </w:pPr>
      <w:r>
        <w:rPr>
          <w:color w:val="333333"/>
          <w:sz w:val="27"/>
        </w:rPr>
        <w:t>Формировать дружелюбие, умение общаться со сверстниками и взрослыми, учить взаимопониманию.</w:t>
      </w:r>
      <w:r>
        <w:rPr>
          <w:rFonts w:ascii="Arial" w:eastAsia="Arial" w:hAnsi="Arial" w:cs="Arial"/>
          <w:sz w:val="21"/>
        </w:rPr>
        <w:t xml:space="preserve"> </w:t>
      </w:r>
    </w:p>
    <w:p w14:paraId="1B7DFBD9" w14:textId="77777777" w:rsidR="00015D5A" w:rsidRDefault="00015D5A" w:rsidP="00015D5A">
      <w:pPr>
        <w:numPr>
          <w:ilvl w:val="0"/>
          <w:numId w:val="2"/>
        </w:numPr>
        <w:spacing w:after="12" w:line="250" w:lineRule="auto"/>
        <w:ind w:right="0" w:hanging="271"/>
      </w:pPr>
      <w:r>
        <w:rPr>
          <w:color w:val="333333"/>
          <w:sz w:val="27"/>
        </w:rPr>
        <w:t xml:space="preserve">Повышать уровень произвольности действий. </w:t>
      </w:r>
    </w:p>
    <w:p w14:paraId="3054126C" w14:textId="77777777" w:rsidR="00015D5A" w:rsidRDefault="00015D5A"/>
    <w:sectPr w:rsidR="00015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31C9"/>
    <w:multiLevelType w:val="hybridMultilevel"/>
    <w:tmpl w:val="5786209A"/>
    <w:lvl w:ilvl="0" w:tplc="37F63240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734B7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1B24D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2D665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724B7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B3828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81CEC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5BC81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AA461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AA3F87"/>
    <w:multiLevelType w:val="hybridMultilevel"/>
    <w:tmpl w:val="9FAE81CC"/>
    <w:lvl w:ilvl="0" w:tplc="E8464E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6847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AE455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B2B1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52E1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38081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3E96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E4FD7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92EA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41"/>
    <w:rsid w:val="00015D5A"/>
    <w:rsid w:val="001F64C7"/>
    <w:rsid w:val="008276E0"/>
    <w:rsid w:val="00AD5341"/>
    <w:rsid w:val="00D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0424"/>
  <w15:chartTrackingRefBased/>
  <w15:docId w15:val="{A596EADF-A197-4A5D-ADCB-0CC72A81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D5A"/>
    <w:pPr>
      <w:spacing w:after="185" w:line="324" w:lineRule="auto"/>
      <w:ind w:right="2" w:firstLine="27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015D5A"/>
    <w:pPr>
      <w:keepNext/>
      <w:keepLines/>
      <w:spacing w:after="2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D5A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2</cp:revision>
  <dcterms:created xsi:type="dcterms:W3CDTF">2020-01-29T20:31:00Z</dcterms:created>
  <dcterms:modified xsi:type="dcterms:W3CDTF">2020-01-29T20:42:00Z</dcterms:modified>
</cp:coreProperties>
</file>