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2621" w14:textId="081F9724" w:rsidR="007026EF" w:rsidRPr="007026EF" w:rsidRDefault="007026EF" w:rsidP="007026EF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7030A0"/>
          <w:sz w:val="28"/>
          <w:szCs w:val="28"/>
        </w:rPr>
      </w:pPr>
      <w:r>
        <w:rPr>
          <w:rStyle w:val="c1"/>
          <w:color w:val="7030A0"/>
          <w:sz w:val="28"/>
          <w:szCs w:val="28"/>
        </w:rPr>
        <w:t>Технология формирование и развития физиологической базы звукопроизношения.</w:t>
      </w:r>
    </w:p>
    <w:p w14:paraId="22D2B26A" w14:textId="77777777" w:rsidR="007026EF" w:rsidRDefault="007026EF" w:rsidP="00D807E3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14:paraId="209D6E26" w14:textId="45A695EE" w:rsidR="00D807E3" w:rsidRDefault="00D807E3" w:rsidP="00D807E3">
      <w:pPr>
        <w:pStyle w:val="c1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у ребенка речь, тем легче ему высказать свои мысли, тем шири его возможности в познании окружающей </w:t>
      </w:r>
      <w:r>
        <w:rPr>
          <w:rStyle w:val="c15"/>
          <w:color w:val="000000"/>
          <w:sz w:val="28"/>
          <w:szCs w:val="28"/>
          <w:u w:val="single"/>
        </w:rPr>
        <w:t>действительности</w:t>
      </w:r>
      <w:r>
        <w:rPr>
          <w:rStyle w:val="c1"/>
          <w:color w:val="000000"/>
          <w:sz w:val="28"/>
          <w:szCs w:val="28"/>
        </w:rPr>
        <w:t xml:space="preserve">, содержательнее и полноценнее отношение со сверстниками и взрослыми, тем активнее осуществляется его психическое развитие. Одна из сторон речи - звукопроизношение, которое лежит в основе. Формирование правильного произношения у детей </w:t>
      </w:r>
      <w:proofErr w:type="gramStart"/>
      <w:r>
        <w:rPr>
          <w:rStyle w:val="c1"/>
          <w:color w:val="000000"/>
          <w:sz w:val="28"/>
          <w:szCs w:val="28"/>
        </w:rPr>
        <w:t>- это</w:t>
      </w:r>
      <w:proofErr w:type="gramEnd"/>
      <w:r>
        <w:rPr>
          <w:rStyle w:val="c1"/>
          <w:color w:val="000000"/>
          <w:sz w:val="28"/>
          <w:szCs w:val="28"/>
        </w:rPr>
        <w:t xml:space="preserve"> сложный процесс, ребенок учиться управлять своими органами речи, воспринимать обращенную к нему речь, осуществлять контроль за речью окружающих и собственной.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Весь дошкольный возраст – это время энергичного развития речи и, в частности, владения правильным звукопроизношением. У старшего дошкольника недостатки речи физиологически не оправданы. Наблюдения показывают, что у большинства старших дошкольников и школьников 1- х классов, обладающих недочетами речи, нет не каких серьезных нарушений, у этих детей выработалась привычка нечистой речи, связанная и с неправильным воспитанием.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Большое внимание проблеме развития речи уделял Л. С. Выготский. Идеи Выготского продолжают разрабатываться многими психологами, его учениками и последователями (Л. М. Леонтьевым, А. В. Запорожцем,</w:t>
      </w:r>
    </w:p>
    <w:p w14:paraId="5297737B" w14:textId="77777777" w:rsidR="00D807E3" w:rsidRDefault="00D807E3" w:rsidP="00D807E3">
      <w:pPr>
        <w:pStyle w:val="c14"/>
        <w:shd w:val="clear" w:color="auto" w:fill="FFFFFF"/>
        <w:spacing w:before="0" w:beforeAutospacing="0" w:after="0" w:afterAutospacing="0"/>
        <w:ind w:firstLine="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Д. Б. </w:t>
      </w:r>
      <w:proofErr w:type="spellStart"/>
      <w:r>
        <w:rPr>
          <w:rStyle w:val="c1"/>
          <w:color w:val="000000"/>
          <w:sz w:val="28"/>
          <w:szCs w:val="28"/>
        </w:rPr>
        <w:t>Эльконеным</w:t>
      </w:r>
      <w:proofErr w:type="spellEnd"/>
      <w:r>
        <w:rPr>
          <w:rStyle w:val="c1"/>
          <w:color w:val="000000"/>
          <w:sz w:val="28"/>
          <w:szCs w:val="28"/>
        </w:rPr>
        <w:t>). Усвоение звуковой стороны языка, по мнению Д. Б. Эльконина, начинается с того момента, когда язык начинает служить средством общения.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Развитие звукопроизношения – это в первую очередь воспитание внимания к звуковой стороне речи. Формируя произношение звуков, педагог учит детей вслушиваться в речь, различать и воспроизводить отдельные элементы речи, уметь удерживать в памяти воспринятый на слух материал, слышать звучание собственной речи и уметь исправлять ошибки. Все эти задачи решаются в первую очередь путем осознания собственного произношения, отработки четкой артикуляции отдельных звуков.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       Вопросами развития правильного звукопроизношения в дошкольном возрасте занимались многие отечественные ученые, среди них можно отметить А.Н. Гвоздева, И.Е. Тихееву, А.В. </w:t>
      </w:r>
      <w:proofErr w:type="spellStart"/>
      <w:r>
        <w:rPr>
          <w:rStyle w:val="c1"/>
          <w:color w:val="000000"/>
          <w:sz w:val="28"/>
          <w:szCs w:val="28"/>
        </w:rPr>
        <w:t>Миртова</w:t>
      </w:r>
      <w:proofErr w:type="spellEnd"/>
      <w:r>
        <w:rPr>
          <w:rStyle w:val="c1"/>
          <w:color w:val="000000"/>
          <w:sz w:val="28"/>
          <w:szCs w:val="28"/>
        </w:rPr>
        <w:t xml:space="preserve">, А.М. </w:t>
      </w:r>
      <w:proofErr w:type="spellStart"/>
      <w:r>
        <w:rPr>
          <w:rStyle w:val="c1"/>
          <w:color w:val="000000"/>
          <w:sz w:val="28"/>
          <w:szCs w:val="28"/>
        </w:rPr>
        <w:t>Бородич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14:paraId="1736210F" w14:textId="77777777" w:rsidR="00D807E3" w:rsidRDefault="00D807E3" w:rsidP="00D807E3">
      <w:pPr>
        <w:pStyle w:val="c14"/>
        <w:shd w:val="clear" w:color="auto" w:fill="FFFFFF"/>
        <w:spacing w:before="0" w:beforeAutospacing="0" w:after="0" w:afterAutospacing="0"/>
        <w:ind w:firstLine="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М.Ф. Фомичева и др.</w:t>
      </w:r>
    </w:p>
    <w:p w14:paraId="129EFB18" w14:textId="77777777" w:rsidR="00D807E3" w:rsidRDefault="00D807E3" w:rsidP="00D807E3">
      <w:pPr>
        <w:pStyle w:val="c14"/>
        <w:shd w:val="clear" w:color="auto" w:fill="FFFFFF"/>
        <w:spacing w:before="0" w:beforeAutospacing="0" w:after="0" w:afterAutospacing="0"/>
        <w:ind w:firstLine="1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Вся работа по формированию у детей правильной речи подчинена главной задаче — подготовке к успешному обучению в школе и успех в этой работе может быть достигнут при тесном контакте педагогов, родителей и логопеда.</w:t>
      </w:r>
    </w:p>
    <w:p w14:paraId="7813757F" w14:textId="77777777" w:rsidR="00D807E3" w:rsidRDefault="00D807E3" w:rsidP="00D807E3">
      <w:pPr>
        <w:pStyle w:val="c4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Цель:</w:t>
      </w:r>
    </w:p>
    <w:p w14:paraId="1D8F88AB" w14:textId="77777777" w:rsidR="00D807E3" w:rsidRDefault="00D807E3" w:rsidP="00D807E3">
      <w:pPr>
        <w:pStyle w:val="c4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Преодоление и предупреждение речевых нарушений.</w:t>
      </w:r>
    </w:p>
    <w:p w14:paraId="267AC198" w14:textId="77777777" w:rsidR="00D807E3" w:rsidRDefault="00D807E3" w:rsidP="00D807E3">
      <w:pPr>
        <w:pStyle w:val="c4"/>
        <w:shd w:val="clear" w:color="auto" w:fill="FFFFFF"/>
        <w:spacing w:before="0" w:beforeAutospacing="0" w:after="0" w:afterAutospacing="0"/>
        <w:ind w:firstLine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Задачи:</w:t>
      </w:r>
    </w:p>
    <w:p w14:paraId="4E61A3E8" w14:textId="77777777" w:rsidR="00D807E3" w:rsidRDefault="00D807E3" w:rsidP="00D807E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Определение причин и характера речевых нарушений.</w:t>
      </w:r>
    </w:p>
    <w:p w14:paraId="12D9E442" w14:textId="77777777" w:rsidR="00D807E3" w:rsidRDefault="00D807E3" w:rsidP="00D807E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2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Разработка эффективных способов предупреждения и коррекции.</w:t>
      </w:r>
    </w:p>
    <w:p w14:paraId="19757625" w14:textId="77777777" w:rsidR="00D807E3" w:rsidRDefault="00D807E3">
      <w:pPr>
        <w:rPr>
          <w:rFonts w:ascii="Times New Roman" w:hAnsi="Times New Roman" w:cs="Times New Roman"/>
          <w:sz w:val="28"/>
          <w:szCs w:val="28"/>
        </w:rPr>
      </w:pPr>
    </w:p>
    <w:p w14:paraId="66C384E0" w14:textId="77777777" w:rsidR="00D807E3" w:rsidRDefault="00D807E3">
      <w:pPr>
        <w:rPr>
          <w:rFonts w:ascii="Times New Roman" w:hAnsi="Times New Roman" w:cs="Times New Roman"/>
          <w:sz w:val="28"/>
          <w:szCs w:val="28"/>
        </w:rPr>
      </w:pPr>
    </w:p>
    <w:p w14:paraId="15E55321" w14:textId="3FF04ED2" w:rsidR="00D807E3" w:rsidRPr="007026EF" w:rsidRDefault="007026EF" w:rsidP="007026EF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7026EF">
        <w:rPr>
          <w:rFonts w:ascii="Times New Roman" w:hAnsi="Times New Roman" w:cs="Times New Roman"/>
          <w:color w:val="7030A0"/>
          <w:sz w:val="36"/>
          <w:szCs w:val="36"/>
        </w:rPr>
        <w:t>Планирование развитие звукопроизношения</w:t>
      </w:r>
    </w:p>
    <w:p w14:paraId="7F34B68A" w14:textId="77777777" w:rsidR="00D807E3" w:rsidRDefault="00D807E3">
      <w:pPr>
        <w:rPr>
          <w:rFonts w:ascii="Times New Roman" w:hAnsi="Times New Roman" w:cs="Times New Roman"/>
          <w:sz w:val="28"/>
          <w:szCs w:val="28"/>
        </w:rPr>
      </w:pPr>
    </w:p>
    <w:p w14:paraId="53C62627" w14:textId="19B2E62B" w:rsidR="008276E0" w:rsidRPr="00DC44E5" w:rsidRDefault="001647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26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bookmarkEnd w:id="0"/>
      <w:r w:rsidRPr="00DC44E5">
        <w:rPr>
          <w:rFonts w:ascii="Times New Roman" w:hAnsi="Times New Roman" w:cs="Times New Roman"/>
          <w:sz w:val="28"/>
          <w:szCs w:val="28"/>
        </w:rPr>
        <w:t xml:space="preserve"> состоит прежде всего в том, чтобы обеспечить плавный безболезненный приход в школу современного дошкольника в связи с высокими требования современного образования, полной занятостью родителей на работе, психическими и физическими особенностями современных детей. От того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 что у детей не готовых к систематическому обучению труднее и дольше проходит период адаптации, приспособление к учебной (а не игровой) деятельности. У этих детей слабо развиты связная речь и умственные способности они не умею задавать вопросы, сравнивать предметы, явление, выделять главное, у них не сформированы привычки к элементарному контролю над собой.</w:t>
      </w:r>
    </w:p>
    <w:p w14:paraId="4CB6F395" w14:textId="397C3B2B" w:rsidR="00164726" w:rsidRPr="00DC44E5" w:rsidRDefault="00164726">
      <w:pPr>
        <w:rPr>
          <w:rFonts w:ascii="Times New Roman" w:hAnsi="Times New Roman" w:cs="Times New Roman"/>
          <w:sz w:val="28"/>
          <w:szCs w:val="28"/>
        </w:rPr>
      </w:pPr>
      <w:r w:rsidRPr="007026E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026EF" w:rsidRPr="007026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026EF" w:rsidRPr="007026EF">
        <w:rPr>
          <w:rFonts w:ascii="Times New Roman" w:hAnsi="Times New Roman" w:cs="Times New Roman"/>
          <w:sz w:val="28"/>
          <w:szCs w:val="28"/>
        </w:rPr>
        <w:t xml:space="preserve"> </w:t>
      </w:r>
      <w:r w:rsidRPr="00DC44E5">
        <w:rPr>
          <w:rFonts w:ascii="Times New Roman" w:hAnsi="Times New Roman" w:cs="Times New Roman"/>
          <w:sz w:val="28"/>
          <w:szCs w:val="28"/>
        </w:rPr>
        <w:t>Обучение дошкольников элементам грам</w:t>
      </w:r>
      <w:r w:rsidR="00C92EBD" w:rsidRPr="00DC44E5">
        <w:rPr>
          <w:rFonts w:ascii="Times New Roman" w:hAnsi="Times New Roman" w:cs="Times New Roman"/>
          <w:sz w:val="28"/>
          <w:szCs w:val="28"/>
        </w:rPr>
        <w:t>оты – определить и структурировать содержательный элемент в многосторонней речевой подготовке к школе; выделить наиболее эффективные формы, методы и приемы освоение детьми программных задач: предложить практическим работникам последовательность занятий в разных возрастных группах с учетом ведущих задач по обучению детей грамоте. Обучение грамоте детей дошкольного возраста является обязательным элементом комплексного подхода к обучению детей родному языку и развитию речи. Когда на одном занятии решают разные взаимосвязанные речевые задачи – фонетические, лексические, грамматические и на их основе развитие связной речи.</w:t>
      </w:r>
    </w:p>
    <w:p w14:paraId="40375E97" w14:textId="273494A2" w:rsidR="00C92EBD" w:rsidRPr="00DC44E5" w:rsidRDefault="00C92EBD">
      <w:pPr>
        <w:rPr>
          <w:rFonts w:ascii="Times New Roman" w:hAnsi="Times New Roman" w:cs="Times New Roman"/>
          <w:sz w:val="28"/>
          <w:szCs w:val="28"/>
        </w:rPr>
      </w:pPr>
    </w:p>
    <w:p w14:paraId="2736D329" w14:textId="632BFD53" w:rsidR="00C92EBD" w:rsidRPr="007026EF" w:rsidRDefault="00C92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26E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9A232EB" w14:textId="6D0AF7DF" w:rsidR="00C92EBD" w:rsidRPr="00DC44E5" w:rsidRDefault="00C92EBD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t>- Сформировать у детей первоначальные лингвистические представления, понимание того, что такое слово, предложения и как они строятся</w:t>
      </w:r>
      <w:r w:rsidR="00DC44E5" w:rsidRPr="00DC44E5">
        <w:rPr>
          <w:rFonts w:ascii="Times New Roman" w:hAnsi="Times New Roman" w:cs="Times New Roman"/>
          <w:sz w:val="28"/>
          <w:szCs w:val="28"/>
        </w:rPr>
        <w:t>. Дети знакомятся со звучащим словом, его протяженностью, овладевают способами интонации выделения звука в слове, называют слова с заданным звуком.</w:t>
      </w:r>
    </w:p>
    <w:p w14:paraId="58D4229E" w14:textId="38221B46" w:rsidR="00DC44E5" w:rsidRPr="00DC44E5" w:rsidRDefault="00DC44E5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t>- Знакомятся со слогом, со слоговой структурой слога учатся дели слова на слоги.</w:t>
      </w:r>
    </w:p>
    <w:p w14:paraId="0F7D0C1F" w14:textId="2FFC4DD2" w:rsidR="00DC44E5" w:rsidRPr="00DC44E5" w:rsidRDefault="00DC44E5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t>- Усваивают смыслоразличительную функцию звука, выделяют гласные и согласные звуки.</w:t>
      </w:r>
    </w:p>
    <w:p w14:paraId="63470D55" w14:textId="1014E65C" w:rsidR="00DC44E5" w:rsidRPr="00DC44E5" w:rsidRDefault="00DC44E5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lastRenderedPageBreak/>
        <w:t>- Развитие мелкой моторики и развитие графических навыков.</w:t>
      </w:r>
    </w:p>
    <w:p w14:paraId="0CD60369" w14:textId="5ED146E9" w:rsidR="00DC44E5" w:rsidRPr="007026EF" w:rsidRDefault="00DC44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26EF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1D9A4BE3" w14:textId="611C819C" w:rsidR="00DC44E5" w:rsidRPr="00DC44E5" w:rsidRDefault="00DC44E5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языка, изолировать, в словах, во фразовой речи.</w:t>
      </w:r>
    </w:p>
    <w:p w14:paraId="1DA53868" w14:textId="309DEF03" w:rsidR="00DC44E5" w:rsidRPr="00DC44E5" w:rsidRDefault="00DC44E5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t>Различать короткие и длинные слова, похожие и непохожие, звонкие, громкие и тихие.</w:t>
      </w:r>
    </w:p>
    <w:p w14:paraId="35E70E8C" w14:textId="5B5E1775" w:rsidR="00DC44E5" w:rsidRPr="00DC44E5" w:rsidRDefault="00DC44E5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t>Делить слова на слоги</w:t>
      </w:r>
    </w:p>
    <w:p w14:paraId="43B6D89E" w14:textId="6ACE4BEB" w:rsidR="00DC44E5" w:rsidRPr="00DC44E5" w:rsidRDefault="00DC44E5">
      <w:pPr>
        <w:rPr>
          <w:rFonts w:ascii="Times New Roman" w:hAnsi="Times New Roman" w:cs="Times New Roman"/>
          <w:sz w:val="28"/>
          <w:szCs w:val="28"/>
        </w:rPr>
      </w:pPr>
      <w:r w:rsidRPr="00DC44E5">
        <w:rPr>
          <w:rFonts w:ascii="Times New Roman" w:hAnsi="Times New Roman" w:cs="Times New Roman"/>
          <w:sz w:val="28"/>
          <w:szCs w:val="28"/>
        </w:rPr>
        <w:t>Дифференцировать твердые и мягкие согласные, называть их изолированно.</w:t>
      </w:r>
    </w:p>
    <w:sectPr w:rsidR="00DC44E5" w:rsidRPr="00DC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D26"/>
    <w:multiLevelType w:val="multilevel"/>
    <w:tmpl w:val="BA8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2F"/>
    <w:rsid w:val="00164726"/>
    <w:rsid w:val="007026EF"/>
    <w:rsid w:val="008276E0"/>
    <w:rsid w:val="00B1242F"/>
    <w:rsid w:val="00C92EBD"/>
    <w:rsid w:val="00CA6FBF"/>
    <w:rsid w:val="00D807E3"/>
    <w:rsid w:val="00DC44E5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C23"/>
  <w15:chartTrackingRefBased/>
  <w15:docId w15:val="{F414FC4E-950B-41CD-80AF-7933683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8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07E3"/>
  </w:style>
  <w:style w:type="character" w:customStyle="1" w:styleId="c15">
    <w:name w:val="c15"/>
    <w:basedOn w:val="a0"/>
    <w:rsid w:val="00D807E3"/>
  </w:style>
  <w:style w:type="paragraph" w:customStyle="1" w:styleId="c4">
    <w:name w:val="c4"/>
    <w:basedOn w:val="a"/>
    <w:rsid w:val="00D8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4</cp:revision>
  <dcterms:created xsi:type="dcterms:W3CDTF">2020-01-29T19:20:00Z</dcterms:created>
  <dcterms:modified xsi:type="dcterms:W3CDTF">2020-01-29T20:10:00Z</dcterms:modified>
</cp:coreProperties>
</file>